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6C9D">
        <w:rPr>
          <w:rFonts w:ascii="Times New Roman" w:hAnsi="Times New Roman" w:cs="Times New Roman"/>
          <w:b/>
          <w:sz w:val="40"/>
          <w:szCs w:val="40"/>
        </w:rPr>
        <w:t>Внеклассное мероприятие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по английскому языку в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IV</w:t>
      </w:r>
      <w:r w:rsidRPr="00215D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36C9D">
        <w:rPr>
          <w:rFonts w:ascii="Times New Roman" w:hAnsi="Times New Roman" w:cs="Times New Roman"/>
          <w:b/>
          <w:sz w:val="40"/>
          <w:szCs w:val="40"/>
        </w:rPr>
        <w:t>классах</w:t>
      </w:r>
    </w:p>
    <w:p w:rsid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Государственное учреждение образования «Гимназия №6 г. Минска»</w:t>
      </w:r>
    </w:p>
    <w:p w:rsid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52A0" w:rsidRDefault="007252A0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184F" w:rsidRPr="00AC6385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en-US"/>
        </w:rPr>
      </w:pPr>
      <w:r w:rsidRPr="0027184F">
        <w:rPr>
          <w:rFonts w:ascii="Times New Roman" w:hAnsi="Times New Roman" w:cs="Times New Roman"/>
          <w:b/>
          <w:sz w:val="56"/>
          <w:szCs w:val="40"/>
        </w:rPr>
        <w:t>Тема</w:t>
      </w:r>
      <w:r w:rsidR="00AC6385">
        <w:rPr>
          <w:rFonts w:ascii="Times New Roman" w:hAnsi="Times New Roman" w:cs="Times New Roman"/>
          <w:b/>
          <w:sz w:val="56"/>
          <w:szCs w:val="40"/>
          <w:lang w:val="en-US"/>
        </w:rPr>
        <w:t>:</w:t>
      </w:r>
    </w:p>
    <w:p w:rsidR="0027184F" w:rsidRPr="00B366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en-US"/>
        </w:rPr>
      </w:pPr>
    </w:p>
    <w:p w:rsidR="0027184F" w:rsidRP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en-US"/>
        </w:rPr>
      </w:pPr>
      <w:r w:rsidRPr="0027184F">
        <w:rPr>
          <w:rFonts w:ascii="Times New Roman" w:hAnsi="Times New Roman" w:cs="Times New Roman"/>
          <w:b/>
          <w:sz w:val="56"/>
          <w:szCs w:val="40"/>
          <w:lang w:val="en-US"/>
        </w:rPr>
        <w:t>Magic Travelling To Linguistic Island</w:t>
      </w:r>
    </w:p>
    <w:p w:rsid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(Волшебное путешествие на остров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Лингвистенок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27184F" w:rsidRDefault="0027184F" w:rsidP="00271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184F" w:rsidRPr="0072344E" w:rsidRDefault="0027184F" w:rsidP="0027184F">
      <w:pPr>
        <w:spacing w:after="0" w:line="240" w:lineRule="auto"/>
        <w:ind w:left="5245"/>
        <w:rPr>
          <w:rFonts w:ascii="Times New Roman" w:hAnsi="Times New Roman" w:cs="Times New Roman"/>
          <w:sz w:val="40"/>
          <w:szCs w:val="40"/>
        </w:rPr>
      </w:pPr>
    </w:p>
    <w:p w:rsidR="0027184F" w:rsidRPr="0072344E" w:rsidRDefault="0027184F" w:rsidP="0027184F">
      <w:pPr>
        <w:spacing w:after="0" w:line="240" w:lineRule="auto"/>
        <w:ind w:left="5245"/>
        <w:rPr>
          <w:rFonts w:ascii="Times New Roman" w:hAnsi="Times New Roman" w:cs="Times New Roman"/>
          <w:sz w:val="40"/>
          <w:szCs w:val="40"/>
        </w:rPr>
      </w:pPr>
    </w:p>
    <w:p w:rsidR="0027184F" w:rsidRPr="00215D1A" w:rsidRDefault="0027184F" w:rsidP="0027184F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40"/>
        </w:rPr>
      </w:pPr>
      <w:r w:rsidRPr="00215D1A">
        <w:rPr>
          <w:rFonts w:ascii="Times New Roman" w:hAnsi="Times New Roman" w:cs="Times New Roman"/>
          <w:b/>
          <w:sz w:val="28"/>
          <w:szCs w:val="40"/>
        </w:rPr>
        <w:t>Автор:</w:t>
      </w:r>
    </w:p>
    <w:p w:rsidR="0027184F" w:rsidRPr="00215D1A" w:rsidRDefault="0027184F" w:rsidP="0027184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40"/>
        </w:rPr>
      </w:pPr>
      <w:proofErr w:type="spellStart"/>
      <w:r w:rsidRPr="00215D1A">
        <w:rPr>
          <w:rFonts w:ascii="Times New Roman" w:hAnsi="Times New Roman" w:cs="Times New Roman"/>
          <w:sz w:val="28"/>
          <w:szCs w:val="40"/>
        </w:rPr>
        <w:t>Лермантова</w:t>
      </w:r>
      <w:proofErr w:type="spellEnd"/>
      <w:r w:rsidRPr="00215D1A">
        <w:rPr>
          <w:rFonts w:ascii="Times New Roman" w:hAnsi="Times New Roman" w:cs="Times New Roman"/>
          <w:sz w:val="28"/>
          <w:szCs w:val="40"/>
        </w:rPr>
        <w:t xml:space="preserve"> Елена Владимировна,</w:t>
      </w:r>
    </w:p>
    <w:p w:rsidR="0027184F" w:rsidRPr="00B56469" w:rsidRDefault="0027184F" w:rsidP="0027184F">
      <w:pPr>
        <w:spacing w:after="0" w:line="240" w:lineRule="auto"/>
        <w:ind w:left="1020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</w:t>
      </w:r>
      <w:r w:rsidRPr="00215D1A">
        <w:rPr>
          <w:rFonts w:ascii="Times New Roman" w:hAnsi="Times New Roman" w:cs="Times New Roman"/>
          <w:sz w:val="28"/>
          <w:szCs w:val="40"/>
        </w:rPr>
        <w:t>читель английского языка</w:t>
      </w:r>
    </w:p>
    <w:p w:rsidR="0027184F" w:rsidRDefault="0027184F" w:rsidP="002718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52A0" w:rsidRDefault="007252A0" w:rsidP="002718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52A0" w:rsidRDefault="007252A0" w:rsidP="002718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184F" w:rsidRDefault="0027184F" w:rsidP="002718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Минск – 2019</w:t>
      </w: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6E0DC4" w:rsidRPr="004C48AE" w:rsidRDefault="006E0DC4" w:rsidP="00B22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A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C48AE">
        <w:rPr>
          <w:rFonts w:ascii="Times New Roman" w:hAnsi="Times New Roman" w:cs="Times New Roman"/>
          <w:sz w:val="28"/>
          <w:szCs w:val="28"/>
        </w:rPr>
        <w:t xml:space="preserve"> «Путешествие на остров </w:t>
      </w:r>
      <w:proofErr w:type="spellStart"/>
      <w:r w:rsidRPr="004C48AE">
        <w:rPr>
          <w:rFonts w:ascii="Times New Roman" w:hAnsi="Times New Roman" w:cs="Times New Roman"/>
          <w:sz w:val="28"/>
          <w:szCs w:val="28"/>
        </w:rPr>
        <w:t>Лингвистенок</w:t>
      </w:r>
      <w:proofErr w:type="spellEnd"/>
      <w:r w:rsidRPr="004C48AE">
        <w:rPr>
          <w:rFonts w:ascii="Times New Roman" w:hAnsi="Times New Roman" w:cs="Times New Roman"/>
          <w:sz w:val="28"/>
          <w:szCs w:val="28"/>
        </w:rPr>
        <w:t>».</w:t>
      </w:r>
    </w:p>
    <w:p w:rsidR="006E0DC4" w:rsidRPr="004C48AE" w:rsidRDefault="0027184F" w:rsidP="00B2204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4C48AE">
        <w:rPr>
          <w:b/>
          <w:sz w:val="28"/>
          <w:szCs w:val="28"/>
        </w:rPr>
        <w:t>Цель:</w:t>
      </w:r>
      <w:r w:rsidR="006E0DC4" w:rsidRPr="004C48AE">
        <w:rPr>
          <w:b/>
          <w:sz w:val="28"/>
          <w:szCs w:val="28"/>
        </w:rPr>
        <w:t xml:space="preserve"> </w:t>
      </w:r>
      <w:r w:rsidR="004C48AE" w:rsidRPr="004C48AE">
        <w:rPr>
          <w:sz w:val="28"/>
          <w:szCs w:val="28"/>
        </w:rPr>
        <w:t xml:space="preserve">формирование коммуникативных умений в </w:t>
      </w:r>
      <w:r w:rsidR="006E0DC4" w:rsidRPr="004C48AE">
        <w:rPr>
          <w:sz w:val="28"/>
          <w:szCs w:val="28"/>
        </w:rPr>
        <w:t>рамках изучаемой темы «</w:t>
      </w:r>
      <w:r w:rsidR="006E0DC4" w:rsidRPr="004C48AE">
        <w:rPr>
          <w:sz w:val="28"/>
          <w:szCs w:val="28"/>
          <w:lang w:val="en-US"/>
        </w:rPr>
        <w:t>My</w:t>
      </w:r>
      <w:r w:rsidR="006E0DC4" w:rsidRPr="004C48AE">
        <w:rPr>
          <w:sz w:val="28"/>
          <w:szCs w:val="28"/>
        </w:rPr>
        <w:t xml:space="preserve"> </w:t>
      </w:r>
      <w:r w:rsidR="006E0DC4" w:rsidRPr="004C48AE">
        <w:rPr>
          <w:sz w:val="28"/>
          <w:szCs w:val="28"/>
          <w:lang w:val="en-US"/>
        </w:rPr>
        <w:t>house</w:t>
      </w:r>
      <w:r w:rsidR="006E0DC4" w:rsidRPr="004C48AE">
        <w:rPr>
          <w:sz w:val="28"/>
          <w:szCs w:val="28"/>
        </w:rPr>
        <w:t>»</w:t>
      </w:r>
      <w:r w:rsidR="00B3664F">
        <w:rPr>
          <w:sz w:val="28"/>
          <w:szCs w:val="28"/>
        </w:rPr>
        <w:t xml:space="preserve"> и повышение у учащихся </w:t>
      </w:r>
      <w:r w:rsidR="00B3664F" w:rsidRPr="00B3664F">
        <w:rPr>
          <w:sz w:val="28"/>
          <w:szCs w:val="28"/>
        </w:rPr>
        <w:t>скорости познавательных процессов</w:t>
      </w:r>
      <w:r w:rsidR="00B3664F">
        <w:rPr>
          <w:sz w:val="28"/>
          <w:szCs w:val="28"/>
        </w:rPr>
        <w:t xml:space="preserve"> и активизации</w:t>
      </w:r>
      <w:r w:rsidR="00B3664F" w:rsidRPr="00B3664F">
        <w:rPr>
          <w:sz w:val="28"/>
          <w:szCs w:val="28"/>
        </w:rPr>
        <w:t xml:space="preserve"> речемыслительной деятельности</w:t>
      </w:r>
      <w:r w:rsidR="00B3664F">
        <w:rPr>
          <w:sz w:val="28"/>
          <w:szCs w:val="28"/>
        </w:rPr>
        <w:t>.</w:t>
      </w:r>
    </w:p>
    <w:p w:rsidR="00AF5035" w:rsidRDefault="00AF5035" w:rsidP="00B22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b/>
          <w:sz w:val="28"/>
          <w:szCs w:val="28"/>
        </w:rPr>
        <w:t>Коммуникативная ситуация</w:t>
      </w:r>
      <w:r w:rsidRPr="00C956F6">
        <w:rPr>
          <w:rFonts w:ascii="Times New Roman" w:hAnsi="Times New Roman" w:cs="Times New Roman"/>
          <w:b/>
          <w:sz w:val="28"/>
          <w:szCs w:val="28"/>
        </w:rPr>
        <w:t>:</w:t>
      </w:r>
      <w:r w:rsidRPr="00753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нужно путешествовать</w:t>
      </w:r>
      <w:r w:rsidRPr="00753B2A">
        <w:rPr>
          <w:rFonts w:ascii="Times New Roman" w:hAnsi="Times New Roman" w:cs="Times New Roman"/>
          <w:sz w:val="28"/>
          <w:szCs w:val="28"/>
        </w:rPr>
        <w:t>.</w:t>
      </w:r>
    </w:p>
    <w:p w:rsidR="00291C65" w:rsidRPr="00291C65" w:rsidRDefault="00291C65" w:rsidP="00B220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B2A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</w:t>
      </w:r>
      <w:r w:rsidRPr="00753B2A">
        <w:rPr>
          <w:rFonts w:ascii="Times New Roman" w:hAnsi="Times New Roman" w:cs="Times New Roman"/>
          <w:sz w:val="28"/>
          <w:szCs w:val="28"/>
        </w:rPr>
        <w:t xml:space="preserve">: К концу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753B2A">
        <w:rPr>
          <w:rFonts w:ascii="Times New Roman" w:hAnsi="Times New Roman" w:cs="Times New Roman"/>
          <w:sz w:val="28"/>
          <w:szCs w:val="28"/>
        </w:rPr>
        <w:t xml:space="preserve"> учащиеся смогут рассказать</w:t>
      </w:r>
      <w:r>
        <w:rPr>
          <w:rFonts w:ascii="Times New Roman" w:hAnsi="Times New Roman" w:cs="Times New Roman"/>
          <w:sz w:val="28"/>
          <w:szCs w:val="28"/>
        </w:rPr>
        <w:t xml:space="preserve"> о месте расположения предметов в комнате с употреблением</w:t>
      </w:r>
      <w:r w:rsidR="0055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конструкции </w:t>
      </w:r>
      <w:r w:rsidR="00B22047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proofErr w:type="spellStart"/>
      <w:r w:rsidRPr="00291C65">
        <w:rPr>
          <w:rFonts w:ascii="Times New Roman" w:hAnsi="Times New Roman" w:cs="Times New Roman"/>
          <w:b/>
          <w:bCs/>
          <w:sz w:val="28"/>
          <w:szCs w:val="28"/>
        </w:rPr>
        <w:t>here</w:t>
      </w:r>
      <w:proofErr w:type="spellEnd"/>
      <w:r w:rsidRPr="00291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1C65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291C6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2047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proofErr w:type="spellStart"/>
      <w:r w:rsidRPr="00291C65">
        <w:rPr>
          <w:rFonts w:ascii="Times New Roman" w:hAnsi="Times New Roman" w:cs="Times New Roman"/>
          <w:b/>
          <w:bCs/>
          <w:sz w:val="28"/>
          <w:szCs w:val="28"/>
        </w:rPr>
        <w:t>here</w:t>
      </w:r>
      <w:proofErr w:type="spellEnd"/>
      <w:r w:rsidRPr="00291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1C65">
        <w:rPr>
          <w:rFonts w:ascii="Times New Roman" w:hAnsi="Times New Roman" w:cs="Times New Roman"/>
          <w:b/>
          <w:bCs/>
          <w:sz w:val="28"/>
          <w:szCs w:val="28"/>
        </w:rPr>
        <w:t>are</w:t>
      </w:r>
      <w:proofErr w:type="spellEnd"/>
      <w:r w:rsidRPr="00291C65">
        <w:rPr>
          <w:rFonts w:ascii="Times New Roman" w:hAnsi="Times New Roman" w:cs="Times New Roman"/>
          <w:b/>
          <w:bCs/>
          <w:sz w:val="28"/>
          <w:szCs w:val="28"/>
        </w:rPr>
        <w:t>, пред</w:t>
      </w:r>
      <w:r w:rsidR="00B22047">
        <w:rPr>
          <w:rFonts w:ascii="Times New Roman" w:hAnsi="Times New Roman" w:cs="Times New Roman"/>
          <w:b/>
          <w:bCs/>
          <w:sz w:val="28"/>
          <w:szCs w:val="28"/>
        </w:rPr>
        <w:t xml:space="preserve">логов места, </w:t>
      </w:r>
      <w:proofErr w:type="spellStart"/>
      <w:r w:rsidR="00B22047" w:rsidRPr="00AC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="00B22047" w:rsidRPr="00AC6385"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="00B22047">
        <w:rPr>
          <w:rFonts w:ascii="Times New Roman" w:hAnsi="Times New Roman" w:cs="Times New Roman"/>
          <w:b/>
          <w:bCs/>
          <w:sz w:val="28"/>
          <w:szCs w:val="28"/>
        </w:rPr>
        <w:t>изученной</w:t>
      </w:r>
      <w:r w:rsidR="00B22047" w:rsidRPr="00B22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C65">
        <w:rPr>
          <w:rFonts w:ascii="Times New Roman" w:hAnsi="Times New Roman" w:cs="Times New Roman"/>
          <w:b/>
          <w:bCs/>
          <w:sz w:val="28"/>
          <w:szCs w:val="28"/>
        </w:rPr>
        <w:t>лексики по теме «</w:t>
      </w:r>
      <w:proofErr w:type="spellStart"/>
      <w:r w:rsidRPr="00291C65">
        <w:rPr>
          <w:rFonts w:ascii="Times New Roman" w:hAnsi="Times New Roman" w:cs="Times New Roman"/>
          <w:b/>
          <w:bCs/>
          <w:sz w:val="28"/>
          <w:szCs w:val="28"/>
        </w:rPr>
        <w:t>My</w:t>
      </w:r>
      <w:proofErr w:type="spellEnd"/>
      <w:r w:rsidRPr="00291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1C65">
        <w:rPr>
          <w:rFonts w:ascii="Times New Roman" w:hAnsi="Times New Roman" w:cs="Times New Roman"/>
          <w:b/>
          <w:bCs/>
          <w:sz w:val="28"/>
          <w:szCs w:val="28"/>
        </w:rPr>
        <w:t>House</w:t>
      </w:r>
      <w:proofErr w:type="spellEnd"/>
      <w:r w:rsidRPr="00291C65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291C65">
        <w:rPr>
          <w:rFonts w:ascii="Times New Roman" w:hAnsi="Times New Roman" w:cs="Times New Roman"/>
          <w:bCs/>
          <w:sz w:val="28"/>
          <w:szCs w:val="28"/>
        </w:rPr>
        <w:t>Описывая предметы</w:t>
      </w:r>
      <w:r w:rsidR="00550C2C">
        <w:rPr>
          <w:rFonts w:ascii="Times New Roman" w:hAnsi="Times New Roman" w:cs="Times New Roman"/>
          <w:bCs/>
          <w:sz w:val="28"/>
          <w:szCs w:val="28"/>
        </w:rPr>
        <w:t>,</w:t>
      </w:r>
      <w:r w:rsidRPr="00291C65">
        <w:rPr>
          <w:rFonts w:ascii="Times New Roman" w:hAnsi="Times New Roman" w:cs="Times New Roman"/>
          <w:bCs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смогут назвать цвет и качество мебели, употребляя изученные прилагательные.</w:t>
      </w:r>
      <w:r w:rsidR="00550C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184F" w:rsidRPr="00291C65" w:rsidRDefault="0027184F" w:rsidP="00B22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385">
        <w:rPr>
          <w:rFonts w:ascii="Times New Roman" w:hAnsi="Times New Roman" w:cs="Times New Roman"/>
          <w:b/>
          <w:sz w:val="28"/>
          <w:szCs w:val="28"/>
        </w:rPr>
        <w:t>Класс:</w:t>
      </w:r>
      <w:r w:rsidR="00B22047" w:rsidRPr="00B3664F">
        <w:rPr>
          <w:rFonts w:ascii="Times New Roman" w:hAnsi="Times New Roman" w:cs="Times New Roman"/>
          <w:sz w:val="28"/>
          <w:szCs w:val="28"/>
        </w:rPr>
        <w:t xml:space="preserve"> </w:t>
      </w:r>
      <w:r w:rsidR="004C48AE" w:rsidRPr="00291C65">
        <w:rPr>
          <w:rFonts w:ascii="Times New Roman" w:hAnsi="Times New Roman" w:cs="Times New Roman"/>
          <w:sz w:val="28"/>
          <w:szCs w:val="28"/>
        </w:rPr>
        <w:t xml:space="preserve">IV </w:t>
      </w:r>
    </w:p>
    <w:p w:rsidR="004C48AE" w:rsidRPr="004C48AE" w:rsidRDefault="0027184F" w:rsidP="00B2204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48AE">
        <w:rPr>
          <w:b/>
          <w:bCs/>
          <w:color w:val="000000"/>
          <w:sz w:val="28"/>
          <w:szCs w:val="28"/>
        </w:rPr>
        <w:t>Количество учащихся:</w:t>
      </w:r>
      <w:r w:rsidR="009671ED">
        <w:rPr>
          <w:bCs/>
          <w:color w:val="000000"/>
          <w:sz w:val="28"/>
          <w:szCs w:val="28"/>
        </w:rPr>
        <w:t xml:space="preserve"> </w:t>
      </w:r>
      <w:r w:rsidR="004C48AE" w:rsidRPr="004C48AE">
        <w:rPr>
          <w:bCs/>
          <w:color w:val="000000"/>
          <w:sz w:val="28"/>
          <w:szCs w:val="28"/>
        </w:rPr>
        <w:t>10</w:t>
      </w:r>
    </w:p>
    <w:p w:rsidR="0027184F" w:rsidRPr="004C48AE" w:rsidRDefault="0027184F" w:rsidP="00B2204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C48AE">
        <w:rPr>
          <w:b/>
          <w:bCs/>
          <w:color w:val="000000"/>
          <w:sz w:val="28"/>
          <w:szCs w:val="28"/>
        </w:rPr>
        <w:t>Форма проведения:</w:t>
      </w:r>
      <w:r w:rsidR="00B22047" w:rsidRPr="00B22047">
        <w:rPr>
          <w:b/>
          <w:bCs/>
          <w:color w:val="000000"/>
          <w:sz w:val="28"/>
          <w:szCs w:val="28"/>
        </w:rPr>
        <w:t xml:space="preserve"> </w:t>
      </w:r>
      <w:r w:rsidR="00045CCC" w:rsidRPr="00045CCC">
        <w:rPr>
          <w:bCs/>
          <w:color w:val="000000"/>
          <w:sz w:val="28"/>
          <w:szCs w:val="28"/>
        </w:rPr>
        <w:t>заочное путешествие</w:t>
      </w:r>
      <w:r w:rsidR="00045CCC">
        <w:rPr>
          <w:bCs/>
          <w:color w:val="000000"/>
          <w:sz w:val="28"/>
          <w:szCs w:val="28"/>
        </w:rPr>
        <w:t>.</w:t>
      </w:r>
    </w:p>
    <w:p w:rsidR="0027184F" w:rsidRPr="004C48AE" w:rsidRDefault="0027184F" w:rsidP="00B2204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C48AE">
        <w:rPr>
          <w:b/>
          <w:bCs/>
          <w:color w:val="000000"/>
          <w:sz w:val="28"/>
          <w:szCs w:val="28"/>
        </w:rPr>
        <w:t>Место проведения:</w:t>
      </w:r>
      <w:r w:rsidR="00B22047" w:rsidRPr="00B22047">
        <w:rPr>
          <w:color w:val="000000"/>
          <w:sz w:val="28"/>
          <w:szCs w:val="28"/>
        </w:rPr>
        <w:t xml:space="preserve"> </w:t>
      </w:r>
      <w:r w:rsidRPr="004C48AE">
        <w:rPr>
          <w:color w:val="000000"/>
          <w:sz w:val="28"/>
          <w:szCs w:val="28"/>
        </w:rPr>
        <w:t>кабинет английского языка</w:t>
      </w:r>
    </w:p>
    <w:p w:rsidR="0027184F" w:rsidRPr="004C48AE" w:rsidRDefault="0027184F" w:rsidP="00B2204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4C48AE">
        <w:rPr>
          <w:b/>
          <w:bCs/>
          <w:color w:val="000000"/>
          <w:sz w:val="28"/>
          <w:szCs w:val="28"/>
        </w:rPr>
        <w:t>Материалы</w:t>
      </w:r>
      <w:r w:rsidR="004C48AE" w:rsidRPr="00B22047">
        <w:rPr>
          <w:b/>
          <w:bCs/>
          <w:color w:val="000000"/>
          <w:sz w:val="28"/>
          <w:szCs w:val="28"/>
        </w:rPr>
        <w:t xml:space="preserve"> </w:t>
      </w:r>
      <w:r w:rsidR="004C48AE" w:rsidRPr="004C48AE">
        <w:rPr>
          <w:b/>
          <w:bCs/>
          <w:color w:val="000000"/>
          <w:sz w:val="28"/>
          <w:szCs w:val="28"/>
        </w:rPr>
        <w:t>и оборудование</w:t>
      </w:r>
      <w:r w:rsidRPr="004C48AE">
        <w:rPr>
          <w:b/>
          <w:bCs/>
          <w:color w:val="000000"/>
          <w:sz w:val="28"/>
          <w:szCs w:val="28"/>
        </w:rPr>
        <w:t>:</w:t>
      </w:r>
    </w:p>
    <w:p w:rsidR="004C48AE" w:rsidRPr="004C48AE" w:rsidRDefault="004C48AE" w:rsidP="00B2204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C48AE">
        <w:rPr>
          <w:bCs/>
          <w:sz w:val="28"/>
          <w:szCs w:val="28"/>
        </w:rPr>
        <w:t>ноутбук, монитор ЖКИ</w:t>
      </w:r>
      <w:r w:rsidRPr="004C48AE">
        <w:rPr>
          <w:sz w:val="28"/>
          <w:szCs w:val="28"/>
        </w:rPr>
        <w:t>, 1 презентация</w:t>
      </w:r>
      <w:r w:rsidRPr="004C48AE">
        <w:rPr>
          <w:color w:val="000000"/>
          <w:sz w:val="28"/>
          <w:szCs w:val="28"/>
        </w:rPr>
        <w:t xml:space="preserve"> </w:t>
      </w:r>
      <w:r w:rsidRPr="004C48AE">
        <w:rPr>
          <w:sz w:val="28"/>
          <w:szCs w:val="28"/>
        </w:rPr>
        <w:t xml:space="preserve">в программе </w:t>
      </w:r>
      <w:proofErr w:type="spellStart"/>
      <w:r w:rsidRPr="004C48AE">
        <w:rPr>
          <w:sz w:val="28"/>
          <w:szCs w:val="28"/>
        </w:rPr>
        <w:t>PowerPoint</w:t>
      </w:r>
      <w:proofErr w:type="spellEnd"/>
      <w:r w:rsidRPr="004C48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48AE"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pictures</w:t>
      </w:r>
      <w:r w:rsidRPr="004C48AE">
        <w:rPr>
          <w:sz w:val="28"/>
          <w:szCs w:val="28"/>
        </w:rPr>
        <w:t xml:space="preserve"> – 1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»</w:t>
      </w:r>
      <w:r w:rsidRPr="004C48AE">
        <w:rPr>
          <w:sz w:val="28"/>
          <w:szCs w:val="28"/>
        </w:rPr>
        <w:t xml:space="preserve"> (см</w:t>
      </w:r>
      <w:r w:rsidR="00677ECD">
        <w:rPr>
          <w:sz w:val="28"/>
          <w:szCs w:val="28"/>
        </w:rPr>
        <w:t xml:space="preserve">. электронное </w:t>
      </w:r>
      <w:r w:rsidRPr="004C48AE">
        <w:rPr>
          <w:sz w:val="28"/>
          <w:szCs w:val="28"/>
        </w:rPr>
        <w:t>приложение)</w:t>
      </w:r>
      <w:r>
        <w:rPr>
          <w:sz w:val="28"/>
          <w:szCs w:val="28"/>
        </w:rPr>
        <w:t>,</w:t>
      </w:r>
      <w:r w:rsidRPr="004C48AE">
        <w:rPr>
          <w:sz w:val="28"/>
          <w:szCs w:val="28"/>
        </w:rPr>
        <w:t xml:space="preserve"> обучающее видео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Winnie</w:t>
      </w:r>
      <w:r w:rsidRPr="004C48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4C48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Witch</w:t>
      </w:r>
      <w:r>
        <w:rPr>
          <w:sz w:val="28"/>
          <w:szCs w:val="28"/>
        </w:rPr>
        <w:t>»</w:t>
      </w:r>
      <w:r w:rsidR="00677ECD">
        <w:rPr>
          <w:sz w:val="28"/>
          <w:szCs w:val="28"/>
        </w:rPr>
        <w:t xml:space="preserve"> (см. приложение 3)</w:t>
      </w:r>
      <w:r w:rsidRPr="004C48AE">
        <w:rPr>
          <w:sz w:val="28"/>
          <w:szCs w:val="28"/>
        </w:rPr>
        <w:t>, музыкальные клипы-караоке</w:t>
      </w:r>
      <w:r w:rsidR="00677ECD">
        <w:rPr>
          <w:sz w:val="28"/>
          <w:szCs w:val="28"/>
        </w:rPr>
        <w:t xml:space="preserve"> (см. приложение 3)</w:t>
      </w:r>
      <w:r w:rsidRPr="004C48AE">
        <w:rPr>
          <w:sz w:val="28"/>
          <w:szCs w:val="28"/>
        </w:rPr>
        <w:t xml:space="preserve">, воздушные шарики, карточки с заданиями, две иллюстрации «План дома», </w:t>
      </w:r>
      <w:proofErr w:type="spellStart"/>
      <w:r w:rsidRPr="004C48AE">
        <w:rPr>
          <w:sz w:val="28"/>
          <w:szCs w:val="28"/>
        </w:rPr>
        <w:t>стикеры-смайлики</w:t>
      </w:r>
      <w:proofErr w:type="spellEnd"/>
      <w:r w:rsidRPr="004C48AE">
        <w:rPr>
          <w:sz w:val="28"/>
          <w:szCs w:val="28"/>
        </w:rPr>
        <w:t>, прозрачный пластиковый шарик, состоящий из двух половинок, игральный кубик, кнопки-гвоздики, магниты, ламинированные карточки-</w:t>
      </w:r>
      <w:r w:rsidR="00291C65">
        <w:rPr>
          <w:sz w:val="28"/>
          <w:szCs w:val="28"/>
        </w:rPr>
        <w:t>банн</w:t>
      </w:r>
      <w:r w:rsidRPr="004C48AE">
        <w:rPr>
          <w:sz w:val="28"/>
          <w:szCs w:val="28"/>
        </w:rPr>
        <w:t>еры</w:t>
      </w:r>
      <w:r w:rsidR="00B22047" w:rsidRPr="00B22047">
        <w:rPr>
          <w:sz w:val="28"/>
          <w:szCs w:val="28"/>
        </w:rPr>
        <w:t xml:space="preserve"> </w:t>
      </w:r>
      <w:r w:rsidRPr="004C48AE">
        <w:rPr>
          <w:sz w:val="28"/>
          <w:szCs w:val="28"/>
        </w:rPr>
        <w:t>с иллюстрациями и названиями остановок (формат А</w:t>
      </w:r>
      <w:proofErr w:type="gramStart"/>
      <w:r w:rsidRPr="004C48AE">
        <w:rPr>
          <w:sz w:val="28"/>
          <w:szCs w:val="28"/>
        </w:rPr>
        <w:t>4</w:t>
      </w:r>
      <w:proofErr w:type="gramEnd"/>
      <w:r w:rsidRPr="004C48AE">
        <w:rPr>
          <w:sz w:val="28"/>
          <w:szCs w:val="28"/>
        </w:rPr>
        <w:t xml:space="preserve">), </w:t>
      </w:r>
      <w:r w:rsidR="00677ECD">
        <w:rPr>
          <w:sz w:val="28"/>
          <w:szCs w:val="28"/>
        </w:rPr>
        <w:t xml:space="preserve">записки с заданиями, </w:t>
      </w:r>
      <w:r w:rsidRPr="004C48AE">
        <w:rPr>
          <w:sz w:val="28"/>
          <w:szCs w:val="28"/>
        </w:rPr>
        <w:t>доска.</w:t>
      </w:r>
    </w:p>
    <w:p w:rsidR="004C48AE" w:rsidRPr="004C48AE" w:rsidRDefault="004C48AE" w:rsidP="0027184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671ED" w:rsidRPr="00C6679A" w:rsidRDefault="009671ED" w:rsidP="00967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7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71ED" w:rsidRDefault="009671ED" w:rsidP="00856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79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C667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1C8C">
        <w:rPr>
          <w:rFonts w:ascii="Times New Roman" w:hAnsi="Times New Roman"/>
          <w:sz w:val="28"/>
          <w:szCs w:val="28"/>
        </w:rPr>
        <w:t>создавать</w:t>
      </w:r>
      <w:r w:rsidR="004A1C8C" w:rsidRPr="00753B2A">
        <w:rPr>
          <w:rFonts w:ascii="Times New Roman" w:hAnsi="Times New Roman"/>
          <w:sz w:val="28"/>
          <w:szCs w:val="28"/>
        </w:rPr>
        <w:t xml:space="preserve"> условия для активного взаимодействия</w:t>
      </w:r>
      <w:r w:rsidR="004A1C8C">
        <w:rPr>
          <w:rFonts w:ascii="Times New Roman" w:hAnsi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A">
        <w:rPr>
          <w:rFonts w:ascii="Times New Roman" w:hAnsi="Times New Roman" w:cs="Times New Roman"/>
          <w:sz w:val="28"/>
          <w:szCs w:val="28"/>
        </w:rPr>
        <w:t>актуаль</w:t>
      </w:r>
      <w:r w:rsidR="004A1C8C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4A1C8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85643C">
        <w:rPr>
          <w:rFonts w:ascii="Times New Roman" w:hAnsi="Times New Roman" w:cs="Times New Roman"/>
          <w:sz w:val="28"/>
          <w:szCs w:val="28"/>
        </w:rPr>
        <w:t>а в сложившейся языковой ситуации</w:t>
      </w:r>
      <w:r w:rsidR="004A1C8C">
        <w:rPr>
          <w:rFonts w:ascii="Times New Roman" w:hAnsi="Times New Roman" w:cs="Times New Roman"/>
          <w:sz w:val="28"/>
          <w:szCs w:val="28"/>
        </w:rPr>
        <w:t xml:space="preserve">, а также для </w:t>
      </w:r>
      <w:r w:rsidR="00E50804" w:rsidRPr="000373B8">
        <w:rPr>
          <w:rFonts w:ascii="Times New Roman" w:hAnsi="Times New Roman" w:cs="Times New Roman"/>
          <w:sz w:val="28"/>
          <w:szCs w:val="28"/>
        </w:rPr>
        <w:t>выявления знаний учащихся, активизации процесса обучения</w:t>
      </w:r>
      <w:r w:rsidR="00E50804">
        <w:rPr>
          <w:rFonts w:ascii="Times New Roman" w:hAnsi="Times New Roman" w:cs="Times New Roman"/>
          <w:sz w:val="28"/>
          <w:szCs w:val="28"/>
        </w:rPr>
        <w:t xml:space="preserve"> </w:t>
      </w:r>
      <w:r w:rsidR="00E50804" w:rsidRPr="000373B8">
        <w:rPr>
          <w:rFonts w:ascii="Times New Roman" w:hAnsi="Times New Roman" w:cs="Times New Roman"/>
          <w:sz w:val="28"/>
          <w:szCs w:val="28"/>
        </w:rPr>
        <w:t>и ускорения усвоения знаний и умений</w:t>
      </w:r>
      <w:r w:rsidR="00E50804">
        <w:rPr>
          <w:rFonts w:ascii="Times New Roman" w:hAnsi="Times New Roman" w:cs="Times New Roman"/>
          <w:sz w:val="28"/>
          <w:szCs w:val="28"/>
        </w:rPr>
        <w:t>.</w:t>
      </w:r>
    </w:p>
    <w:p w:rsidR="009671ED" w:rsidRDefault="009671ED" w:rsidP="00856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79A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Pr="00C667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1C8C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>зрительн</w:t>
      </w:r>
      <w:r w:rsidR="004A1C8C">
        <w:rPr>
          <w:rFonts w:ascii="Times New Roman" w:hAnsi="Times New Roman" w:cs="Times New Roman"/>
          <w:sz w:val="28"/>
          <w:szCs w:val="28"/>
        </w:rPr>
        <w:t xml:space="preserve">ой памяти, </w:t>
      </w:r>
      <w:r>
        <w:rPr>
          <w:rFonts w:ascii="Times New Roman" w:hAnsi="Times New Roman" w:cs="Times New Roman"/>
          <w:sz w:val="28"/>
          <w:szCs w:val="28"/>
        </w:rPr>
        <w:t>восприяти</w:t>
      </w:r>
      <w:r w:rsidR="004A1C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понимани</w:t>
      </w:r>
      <w:r w:rsidR="004A1C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речи на слух, </w:t>
      </w:r>
      <w:r w:rsidR="004A1C8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C6679A">
        <w:rPr>
          <w:rFonts w:ascii="Times New Roman" w:hAnsi="Times New Roman" w:cs="Times New Roman"/>
          <w:sz w:val="28"/>
          <w:szCs w:val="28"/>
        </w:rPr>
        <w:t>логическо</w:t>
      </w:r>
      <w:r w:rsidR="004A1C8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679A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 w:rsidR="004A1C8C">
        <w:rPr>
          <w:rFonts w:ascii="Times New Roman" w:hAnsi="Times New Roman" w:cs="Times New Roman"/>
          <w:sz w:val="28"/>
          <w:szCs w:val="28"/>
        </w:rPr>
        <w:t>го</w:t>
      </w:r>
      <w:r w:rsidRPr="00C6679A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85643C">
        <w:rPr>
          <w:rFonts w:ascii="Times New Roman" w:hAnsi="Times New Roman" w:cs="Times New Roman"/>
          <w:sz w:val="28"/>
          <w:szCs w:val="28"/>
        </w:rPr>
        <w:t>я.</w:t>
      </w:r>
    </w:p>
    <w:p w:rsidR="009671ED" w:rsidRDefault="009671ED" w:rsidP="00856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667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1C8C" w:rsidRPr="00753B2A">
        <w:rPr>
          <w:rFonts w:ascii="Times New Roman" w:hAnsi="Times New Roman" w:cs="Times New Roman"/>
          <w:sz w:val="28"/>
          <w:szCs w:val="28"/>
        </w:rPr>
        <w:t>содействовать расширению кругозора учащихся</w:t>
      </w:r>
      <w:r w:rsidR="004A1C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побуждать к </w:t>
      </w:r>
      <w:r w:rsidRPr="00C6679A">
        <w:rPr>
          <w:rFonts w:ascii="Times New Roman" w:hAnsi="Times New Roman" w:cs="Times New Roman"/>
          <w:sz w:val="28"/>
          <w:szCs w:val="28"/>
        </w:rPr>
        <w:t>соперничеств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679A">
        <w:rPr>
          <w:rFonts w:ascii="Times New Roman" w:hAnsi="Times New Roman" w:cs="Times New Roman"/>
          <w:sz w:val="28"/>
          <w:szCs w:val="28"/>
        </w:rPr>
        <w:t xml:space="preserve"> в процессе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учить принимать поражение достойно.</w:t>
      </w:r>
      <w:r w:rsidRPr="00C6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ED" w:rsidRDefault="009671ED" w:rsidP="00D9045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045D" w:rsidRPr="00753B2A" w:rsidRDefault="00D9045D" w:rsidP="00D9045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B2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для учащихся:</w:t>
      </w:r>
    </w:p>
    <w:p w:rsidR="00D9045D" w:rsidRPr="00753B2A" w:rsidRDefault="00D9045D" w:rsidP="00D9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2A">
        <w:rPr>
          <w:rFonts w:ascii="Times New Roman" w:hAnsi="Times New Roman" w:cs="Times New Roman"/>
          <w:sz w:val="28"/>
          <w:szCs w:val="28"/>
        </w:rPr>
        <w:t>учиться высказывать свою точку зрения на английском языке;</w:t>
      </w:r>
    </w:p>
    <w:p w:rsidR="00D9045D" w:rsidRDefault="00D9045D" w:rsidP="00D9045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ED">
        <w:rPr>
          <w:rFonts w:ascii="Times New Roman" w:hAnsi="Times New Roman" w:cs="Times New Roman"/>
          <w:sz w:val="28"/>
          <w:szCs w:val="28"/>
        </w:rPr>
        <w:t>учиться применять полученные знания на практике.</w:t>
      </w:r>
    </w:p>
    <w:p w:rsidR="00902D49" w:rsidRDefault="00902D49">
      <w:r>
        <w:br w:type="page"/>
      </w:r>
    </w:p>
    <w:tbl>
      <w:tblPr>
        <w:tblStyle w:val="a5"/>
        <w:tblW w:w="14950" w:type="dxa"/>
        <w:tblInd w:w="-5" w:type="dxa"/>
        <w:tblLayout w:type="fixed"/>
        <w:tblLook w:val="04A0"/>
      </w:tblPr>
      <w:tblGrid>
        <w:gridCol w:w="424"/>
        <w:gridCol w:w="3971"/>
        <w:gridCol w:w="7767"/>
        <w:gridCol w:w="2788"/>
      </w:tblGrid>
      <w:tr w:rsidR="00207184" w:rsidRPr="00753B2A" w:rsidTr="00207184">
        <w:trPr>
          <w:trHeight w:val="295"/>
        </w:trPr>
        <w:tc>
          <w:tcPr>
            <w:tcW w:w="424" w:type="dxa"/>
            <w:vAlign w:val="center"/>
          </w:tcPr>
          <w:p w:rsidR="00207184" w:rsidRPr="00753B2A" w:rsidRDefault="00207184" w:rsidP="00902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71" w:type="dxa"/>
            <w:vAlign w:val="center"/>
          </w:tcPr>
          <w:p w:rsidR="00207184" w:rsidRPr="00753B2A" w:rsidRDefault="00207184" w:rsidP="00902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b/>
                <w:sz w:val="28"/>
                <w:szCs w:val="28"/>
              </w:rPr>
              <w:t>Этап мероприятия</w:t>
            </w:r>
          </w:p>
        </w:tc>
        <w:tc>
          <w:tcPr>
            <w:tcW w:w="7767" w:type="dxa"/>
            <w:vAlign w:val="center"/>
          </w:tcPr>
          <w:p w:rsidR="00207184" w:rsidRPr="00753B2A" w:rsidRDefault="00207184" w:rsidP="00902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88" w:type="dxa"/>
            <w:vAlign w:val="center"/>
          </w:tcPr>
          <w:p w:rsidR="00207184" w:rsidRPr="00753B2A" w:rsidRDefault="00207184" w:rsidP="00902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07184" w:rsidRPr="00677918" w:rsidTr="00207184">
        <w:trPr>
          <w:trHeight w:val="305"/>
        </w:trPr>
        <w:tc>
          <w:tcPr>
            <w:tcW w:w="424" w:type="dxa"/>
          </w:tcPr>
          <w:p w:rsidR="00207184" w:rsidRPr="00753B2A" w:rsidRDefault="00207184" w:rsidP="00902D4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207184" w:rsidRPr="00656F3A" w:rsidRDefault="00207184" w:rsidP="002932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F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Организационно-мотивационный</w:t>
            </w:r>
          </w:p>
          <w:p w:rsidR="00207184" w:rsidRPr="00753B2A" w:rsidRDefault="00207184" w:rsidP="0029324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7184" w:rsidRPr="00753B2A" w:rsidRDefault="00207184" w:rsidP="0029324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Приветствие ведущего</w:t>
            </w:r>
          </w:p>
          <w:p w:rsidR="00207184" w:rsidRPr="00753B2A" w:rsidRDefault="00207184" w:rsidP="0029324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7184" w:rsidRPr="00753B2A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Цель этапа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результат) – создание </w:t>
            </w: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психологической готовности учащихся к мероприятию, введение в атмосферу иноязычного общения.</w:t>
            </w:r>
          </w:p>
          <w:p w:rsidR="00207184" w:rsidRPr="00753B2A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and welcome to today’s Linguistic Travelling!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your guide, Helen.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 are our buses: RED and YELLOW.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two teams: REDS and YELLOWS.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We’re going to Linguistic Island.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way to the island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sing and act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order not to be tired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not to be sad 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make everybody 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and glad.</w:t>
            </w: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7184" w:rsidRPr="00753B2A" w:rsidRDefault="00207184" w:rsidP="00D9045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ready?</w:t>
            </w:r>
          </w:p>
          <w:p w:rsidR="00207184" w:rsidRPr="00753B2A" w:rsidRDefault="00207184" w:rsidP="00D90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go!</w:t>
            </w:r>
          </w:p>
        </w:tc>
        <w:tc>
          <w:tcPr>
            <w:tcW w:w="2788" w:type="dxa"/>
          </w:tcPr>
          <w:p w:rsidR="00207184" w:rsidRPr="00BE7466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Song</w:t>
            </w:r>
            <w:r w:rsidRPr="00BE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07184" w:rsidRPr="00BE7466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Wheels</w:t>
            </w:r>
            <w:r w:rsidRPr="00BE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BE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BE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BE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  <w:r w:rsidRPr="00BE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</w:p>
          <w:p w:rsidR="00207184" w:rsidRPr="00677918" w:rsidRDefault="00207184" w:rsidP="0067791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</w:rPr>
              <w:t xml:space="preserve">песня,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которой начинается путешествие</w:t>
            </w:r>
          </w:p>
        </w:tc>
      </w:tr>
      <w:tr w:rsidR="00207184" w:rsidRPr="00753B2A" w:rsidTr="00207184">
        <w:trPr>
          <w:trHeight w:val="305"/>
        </w:trPr>
        <w:tc>
          <w:tcPr>
            <w:tcW w:w="424" w:type="dxa"/>
            <w:vMerge w:val="restart"/>
          </w:tcPr>
          <w:p w:rsidR="00207184" w:rsidRPr="00753B2A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207184" w:rsidRPr="00656F3A" w:rsidRDefault="00207184" w:rsidP="00BB66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Операционно-познавательный</w:t>
            </w:r>
          </w:p>
          <w:p w:rsidR="00207184" w:rsidRPr="00BB66DA" w:rsidRDefault="00207184" w:rsidP="00B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 (ожидаемый результат)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кругозора, развитие восприятия и понимания иностранной речи на слух,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лексикона учащихся.</w:t>
            </w:r>
          </w:p>
          <w:p w:rsidR="00207184" w:rsidRPr="00753B2A" w:rsidRDefault="00207184" w:rsidP="00120E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 мероприятия</w:t>
            </w: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7184" w:rsidRPr="00753B2A" w:rsidRDefault="00207184" w:rsidP="00120E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84" w:rsidRPr="00677918" w:rsidRDefault="00207184" w:rsidP="00BB66D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7918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Balloon</w:t>
            </w:r>
            <w:r w:rsidRPr="00677918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77918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station</w:t>
            </w:r>
          </w:p>
        </w:tc>
        <w:tc>
          <w:tcPr>
            <w:tcW w:w="7767" w:type="dxa"/>
          </w:tcPr>
          <w:p w:rsidR="00207184" w:rsidRPr="00753B2A" w:rsidRDefault="00207184" w:rsidP="00120E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Task 1: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Stop! Our first halt is «Balloon station».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 to the board one by one,</w:t>
            </w:r>
          </w:p>
          <w:p w:rsidR="00207184" w:rsidRPr="00D3030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  <w:r w:rsidRPr="00D30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D30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hobnail</w:t>
            </w:r>
            <w:r w:rsidR="00D3030A" w:rsidRPr="00D303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(пок</w:t>
            </w:r>
            <w:r w:rsidR="00D3030A"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азываете гвоздик в этот момент).</w:t>
            </w:r>
          </w:p>
          <w:p w:rsidR="00D3030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Choose any balloon </w:t>
            </w:r>
            <w:r w:rsid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 w:rsidR="00D3030A" w:rsidRP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D3030A" w:rsidRP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iers it.</w:t>
            </w:r>
            <w:r w:rsid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07184" w:rsidRPr="00CD1A4E" w:rsidRDefault="00207184" w:rsidP="00120E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изображаете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это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действие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сами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прокалываете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шарик</w:t>
            </w:r>
            <w:r w:rsidRPr="00CD1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D3030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 take a note and expand it</w:t>
            </w:r>
            <w:r w:rsidR="00D30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3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gramStart"/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</w:t>
            </w:r>
            <w:r w:rsidR="00D3030A"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те</w:t>
            </w:r>
            <w:proofErr w:type="gramEnd"/>
            <w:r w:rsidRPr="00D303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действием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глагол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«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разворачивать</w:t>
            </w:r>
            <w:r w:rsidRPr="00D303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»)</w:t>
            </w: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aloud an adjective and translate it into Russian.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two degrees of comparison: comparative and superlative.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sure you know those useful words.</w:t>
            </w:r>
          </w:p>
          <w:p w:rsidR="00207184" w:rsidRPr="00D3030A" w:rsidRDefault="00207184" w:rsidP="00120E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30A">
              <w:rPr>
                <w:rFonts w:ascii="Times New Roman" w:hAnsi="Times New Roman" w:cs="Times New Roman"/>
                <w:i/>
                <w:sz w:val="28"/>
                <w:szCs w:val="28"/>
              </w:rPr>
              <w:t>После того, как задание выполнено, ведущий говорит похвальные слова: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 done! </w:t>
            </w:r>
          </w:p>
          <w:p w:rsidR="00207184" w:rsidRPr="00753B2A" w:rsidRDefault="00207184" w:rsidP="00120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ready to go on?</w:t>
            </w:r>
          </w:p>
          <w:p w:rsidR="00207184" w:rsidRPr="0082242F" w:rsidRDefault="00207184" w:rsidP="008224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Ok! Let’s go! Move like on the video and </w:t>
            </w:r>
            <w:r w:rsidR="00822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22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emember adjectives again.</w:t>
            </w:r>
          </w:p>
        </w:tc>
        <w:tc>
          <w:tcPr>
            <w:tcW w:w="2788" w:type="dxa"/>
          </w:tcPr>
          <w:p w:rsidR="00207184" w:rsidRPr="00677918" w:rsidRDefault="00207184" w:rsidP="00120E3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Song</w:t>
            </w:r>
            <w:proofErr w:type="spellEnd"/>
          </w:p>
          <w:p w:rsidR="00207184" w:rsidRPr="00677918" w:rsidRDefault="00207184" w:rsidP="00120E3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t>Open</w:t>
            </w:r>
            <w:proofErr w:type="spellEnd"/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t>Shut</w:t>
            </w:r>
            <w:proofErr w:type="spellEnd"/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t>Them</w:t>
            </w:r>
            <w:proofErr w:type="spellEnd"/>
            <w:r w:rsidRPr="006779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7184" w:rsidRPr="00753B2A" w:rsidRDefault="00207184" w:rsidP="00120E3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84" w:rsidRPr="00753B2A" w:rsidRDefault="00207184" w:rsidP="00120E3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Пассажиры поют песню с прилагательными, сопровождая ее движениями и </w:t>
            </w:r>
            <w:r w:rsidRPr="00753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жестами.</w:t>
            </w:r>
          </w:p>
        </w:tc>
      </w:tr>
      <w:tr w:rsidR="00207184" w:rsidRPr="00CD1A4E" w:rsidTr="00207184">
        <w:trPr>
          <w:trHeight w:val="305"/>
        </w:trPr>
        <w:tc>
          <w:tcPr>
            <w:tcW w:w="424" w:type="dxa"/>
            <w:vMerge/>
          </w:tcPr>
          <w:p w:rsidR="00207184" w:rsidRPr="00753B2A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207184" w:rsidRPr="00677918" w:rsidRDefault="00207184" w:rsidP="00BB66D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7918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4 pictures – 1 word station</w:t>
            </w:r>
          </w:p>
        </w:tc>
        <w:tc>
          <w:tcPr>
            <w:tcW w:w="7767" w:type="dxa"/>
          </w:tcPr>
          <w:p w:rsidR="00207184" w:rsidRPr="00753B2A" w:rsidRDefault="00207184" w:rsidP="00DB41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Task</w:t>
            </w:r>
            <w:r w:rsidRPr="00753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</w:p>
          <w:p w:rsidR="00207184" w:rsidRPr="00753B2A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The second halt is «4 pictures – 1 word station»</w:t>
            </w:r>
          </w:p>
          <w:p w:rsidR="00207184" w:rsidRPr="00753B2A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Your task is to look at the pictures on the screen and guess</w:t>
            </w:r>
          </w:p>
          <w:p w:rsidR="00D3030A" w:rsidRPr="00CD1A4E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Only</w:t>
            </w:r>
            <w:r w:rsidRPr="00D3030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one</w:t>
            </w:r>
            <w:r w:rsidRPr="00D3030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word</w:t>
            </w:r>
            <w:r w:rsidRPr="00D3030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which</w:t>
            </w:r>
            <w:r w:rsidRPr="00D3030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binds</w:t>
            </w:r>
            <w:r w:rsidRPr="00D3030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them</w:t>
            </w:r>
            <w:r w:rsidR="00D3030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207184" w:rsidRPr="00D3030A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D3030A">
              <w:rPr>
                <w:rStyle w:val="a8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>(руками показывается жест «связать»)</w:t>
            </w:r>
          </w:p>
          <w:p w:rsidR="00207184" w:rsidRPr="00D3030A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D3030A">
              <w:rPr>
                <w:rStyle w:val="a8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>После прохождения этого задания:</w:t>
            </w:r>
          </w:p>
          <w:p w:rsidR="00207184" w:rsidRPr="00753B2A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Well, it’s a very informative task.</w:t>
            </w:r>
          </w:p>
          <w:p w:rsidR="00207184" w:rsidRPr="00753B2A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You did it!</w:t>
            </w:r>
          </w:p>
          <w:p w:rsidR="00CA5AD4" w:rsidRPr="00753B2A" w:rsidRDefault="00207184" w:rsidP="00753B2A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lastRenderedPageBreak/>
              <w:t>And our journey is going on!</w:t>
            </w:r>
          </w:p>
          <w:p w:rsidR="00207184" w:rsidRPr="00D3030A" w:rsidRDefault="00207184" w:rsidP="00CA5AD4">
            <w:pPr>
              <w:jc w:val="both"/>
              <w:rPr>
                <w:rStyle w:val="a8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Let’s sing a song</w:t>
            </w:r>
            <w:r w:rsidR="00CA5AD4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3B2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«This is my house»</w:t>
            </w:r>
            <w:r w:rsidR="00D3030A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. It will help us to do the next task.</w:t>
            </w:r>
          </w:p>
        </w:tc>
        <w:tc>
          <w:tcPr>
            <w:tcW w:w="2788" w:type="dxa"/>
          </w:tcPr>
          <w:p w:rsidR="00D3030A" w:rsidRPr="00677918" w:rsidRDefault="00D3030A" w:rsidP="00D3030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Song</w:t>
            </w:r>
          </w:p>
          <w:p w:rsidR="00207184" w:rsidRPr="00677918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«This is my house»</w:t>
            </w:r>
          </w:p>
        </w:tc>
      </w:tr>
      <w:tr w:rsidR="00207184" w:rsidRPr="00677918" w:rsidTr="00207184">
        <w:trPr>
          <w:trHeight w:val="305"/>
        </w:trPr>
        <w:tc>
          <w:tcPr>
            <w:tcW w:w="424" w:type="dxa"/>
            <w:vMerge/>
          </w:tcPr>
          <w:p w:rsidR="00207184" w:rsidRPr="00753B2A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1" w:type="dxa"/>
          </w:tcPr>
          <w:p w:rsidR="00207184" w:rsidRPr="00677918" w:rsidRDefault="00207184" w:rsidP="00BB66DA">
            <w:pPr>
              <w:pStyle w:val="a3"/>
              <w:numPr>
                <w:ilvl w:val="0"/>
                <w:numId w:val="5"/>
              </w:numPr>
              <w:spacing w:after="0"/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77918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House</w:t>
            </w:r>
            <w:r w:rsidRPr="00D3030A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77918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Station</w:t>
            </w:r>
          </w:p>
        </w:tc>
        <w:tc>
          <w:tcPr>
            <w:tcW w:w="7767" w:type="dxa"/>
          </w:tcPr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Task 3: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third halt is «House station»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 must choose the house in which you’ll stay on the island.</w:t>
            </w:r>
          </w:p>
          <w:p w:rsidR="00CA5AD4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</w:t>
            </w:r>
            <w:r w:rsidRPr="00EC58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captains</w:t>
            </w:r>
            <w:r w:rsidRPr="00EC58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must</w:t>
            </w:r>
            <w:r w:rsidRPr="00EC58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roll</w:t>
            </w:r>
            <w:r w:rsidRPr="00EC58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</w:t>
            </w:r>
            <w:r w:rsidRPr="00EC58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dice</w:t>
            </w:r>
            <w:r w:rsidR="00EC58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EC58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207184" w:rsidRPr="00CD1A4E" w:rsidRDefault="00207184" w:rsidP="0067791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1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показываем</w:t>
            </w:r>
            <w:r w:rsidRPr="00CD1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игральный</w:t>
            </w:r>
            <w:r w:rsidRPr="00CD1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кубик</w:t>
            </w:r>
            <w:r w:rsidRPr="00CD1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участникам</w:t>
            </w:r>
            <w:r w:rsidRPr="00CD1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игры</w:t>
            </w:r>
            <w:r w:rsidRPr="00CD1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Who has more points will be the first 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And pull the note with the number of the house.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Then the captains must describe a photo of the houses.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If they do it well – their team will live at these houses on the island.</w:t>
            </w:r>
          </w:p>
          <w:p w:rsidR="00207184" w:rsidRPr="00EC581C" w:rsidRDefault="00207184" w:rsidP="0067791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После прохождения этого этапа: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You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did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it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quite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well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Your captains earned points for each team member.</w:t>
            </w:r>
          </w:p>
          <w:p w:rsidR="00207184" w:rsidRPr="00EC581C" w:rsidRDefault="00207184" w:rsidP="0067791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(каждому участнику клеятся </w:t>
            </w:r>
            <w:proofErr w:type="spellStart"/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стикеры-смайлики</w:t>
            </w:r>
            <w:proofErr w:type="spellEnd"/>
            <w:r w:rsidRPr="00EC58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believe you are happy to live in such comfortable houses.</w:t>
            </w:r>
          </w:p>
          <w:p w:rsidR="00207184" w:rsidRPr="00677918" w:rsidRDefault="00207184" w:rsidP="006779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 if you are happy let’s sing and move.</w:t>
            </w:r>
          </w:p>
          <w:p w:rsidR="00207184" w:rsidRPr="00677918" w:rsidRDefault="00207184" w:rsidP="00CA5A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Song</w:t>
            </w:r>
            <w:r w:rsidR="00CA5AD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«If you are happy»</w:t>
            </w:r>
          </w:p>
        </w:tc>
        <w:tc>
          <w:tcPr>
            <w:tcW w:w="2788" w:type="dxa"/>
          </w:tcPr>
          <w:p w:rsidR="00207184" w:rsidRPr="00677918" w:rsidRDefault="00207184" w:rsidP="00677918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Song</w:t>
            </w:r>
          </w:p>
          <w:p w:rsidR="00207184" w:rsidRPr="00677918" w:rsidRDefault="00207184" w:rsidP="00677918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«If You Are Happy»</w:t>
            </w:r>
          </w:p>
          <w:p w:rsidR="00207184" w:rsidRDefault="00207184" w:rsidP="0067791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7184" w:rsidRPr="00677918" w:rsidRDefault="00207184" w:rsidP="0067791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Пассажиры поют под песню-клип, </w:t>
            </w:r>
            <w:proofErr w:type="gramStart"/>
            <w:r w:rsidRPr="00677918">
              <w:rPr>
                <w:rFonts w:ascii="Times New Roman" w:hAnsi="Times New Roman" w:cs="Times New Roman"/>
                <w:sz w:val="28"/>
                <w:szCs w:val="28"/>
              </w:rPr>
              <w:t>сопровождая песню движениями и продолжают</w:t>
            </w:r>
            <w:proofErr w:type="gramEnd"/>
            <w:r w:rsidRPr="00677918">
              <w:rPr>
                <w:rFonts w:ascii="Times New Roman" w:hAnsi="Times New Roman" w:cs="Times New Roman"/>
                <w:sz w:val="28"/>
                <w:szCs w:val="28"/>
              </w:rPr>
              <w:t xml:space="preserve"> свой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7184" w:rsidRPr="00677918" w:rsidTr="00207184">
        <w:trPr>
          <w:trHeight w:val="305"/>
        </w:trPr>
        <w:tc>
          <w:tcPr>
            <w:tcW w:w="424" w:type="dxa"/>
            <w:vMerge/>
          </w:tcPr>
          <w:p w:rsidR="00207184" w:rsidRPr="00677918" w:rsidRDefault="00207184" w:rsidP="00D9045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207184" w:rsidRPr="00BB66DA" w:rsidRDefault="00207184" w:rsidP="00BB66D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66DA">
              <w:rPr>
                <w:rFonts w:ascii="Times New Roman" w:hAnsi="Times New Roman" w:cs="Times New Roman"/>
                <w:b/>
                <w:sz w:val="28"/>
                <w:szCs w:val="28"/>
              </w:rPr>
              <w:t>Video</w:t>
            </w:r>
            <w:proofErr w:type="spellEnd"/>
            <w:r w:rsidRPr="00BB6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66DA">
              <w:rPr>
                <w:rFonts w:ascii="Times New Roman" w:hAnsi="Times New Roman" w:cs="Times New Roman"/>
                <w:b/>
                <w:sz w:val="28"/>
                <w:szCs w:val="28"/>
              </w:rPr>
              <w:t>station</w:t>
            </w:r>
            <w:proofErr w:type="spellEnd"/>
          </w:p>
        </w:tc>
        <w:tc>
          <w:tcPr>
            <w:tcW w:w="7767" w:type="dxa"/>
          </w:tcPr>
          <w:p w:rsidR="00207184" w:rsidRDefault="00207184" w:rsidP="006779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4:</w:t>
            </w:r>
          </w:p>
          <w:p w:rsidR="00207184" w:rsidRPr="00677918" w:rsidRDefault="00207184" w:rsidP="006779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last halt is «Video station».</w:t>
            </w:r>
          </w:p>
          <w:p w:rsidR="00207184" w:rsidRPr="00677918" w:rsidRDefault="00207184" w:rsidP="006779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photo.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Here you can see a house, a woman </w:t>
            </w:r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a cat. </w:t>
            </w:r>
          </w:p>
          <w:p w:rsidR="00207184" w:rsidRPr="00677918" w:rsidRDefault="00207184" w:rsidP="006779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years ago all the tourists afraid of them, because …</w:t>
            </w:r>
          </w:p>
          <w:p w:rsidR="00207184" w:rsidRPr="00677918" w:rsidRDefault="00207184" w:rsidP="006779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you’ll know it why after watching the video.</w:t>
            </w:r>
          </w:p>
          <w:p w:rsidR="00207184" w:rsidRPr="00677918" w:rsidRDefault="00207184" w:rsidP="006779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Then you must answer who is this woman, say the cat’s nickname, and name the furniture and the </w:t>
            </w:r>
            <w:proofErr w:type="spellStart"/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furniture at the end of the story.</w:t>
            </w:r>
          </w:p>
          <w:p w:rsidR="00207184" w:rsidRPr="00677918" w:rsidRDefault="00207184" w:rsidP="006779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everybody who gave true answers </w:t>
            </w:r>
            <w:proofErr w:type="gramStart"/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proofErr w:type="gramEnd"/>
            <w:r w:rsidRPr="00677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awarded a smile-point.</w:t>
            </w:r>
          </w:p>
        </w:tc>
        <w:tc>
          <w:tcPr>
            <w:tcW w:w="2788" w:type="dxa"/>
            <w:vAlign w:val="center"/>
          </w:tcPr>
          <w:p w:rsidR="00207184" w:rsidRPr="0046303C" w:rsidRDefault="00207184" w:rsidP="00DB415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46303C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Видео</w:t>
            </w:r>
          </w:p>
          <w:p w:rsidR="00207184" w:rsidRPr="0046303C" w:rsidRDefault="00207184" w:rsidP="00DB415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46303C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«Winnie the Witch»</w:t>
            </w:r>
          </w:p>
        </w:tc>
      </w:tr>
      <w:tr w:rsidR="00207184" w:rsidRPr="00677918" w:rsidTr="00207184">
        <w:trPr>
          <w:trHeight w:val="305"/>
        </w:trPr>
        <w:tc>
          <w:tcPr>
            <w:tcW w:w="424" w:type="dxa"/>
            <w:vMerge/>
          </w:tcPr>
          <w:p w:rsidR="00207184" w:rsidRPr="00677918" w:rsidRDefault="00207184" w:rsidP="00D90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1" w:type="dxa"/>
          </w:tcPr>
          <w:p w:rsidR="00207184" w:rsidRPr="00FA3D1C" w:rsidRDefault="00207184" w:rsidP="00FA3D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D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Arrival</w:t>
            </w:r>
          </w:p>
        </w:tc>
        <w:tc>
          <w:tcPr>
            <w:tcW w:w="7767" w:type="dxa"/>
          </w:tcPr>
          <w:p w:rsidR="00207184" w:rsidRPr="00FA3D1C" w:rsidRDefault="00207184" w:rsidP="00FA3D1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the tasks are over. We got to the Linguistic island safely!</w:t>
            </w:r>
          </w:p>
          <w:p w:rsidR="00207184" w:rsidRPr="00FA3D1C" w:rsidRDefault="00207184" w:rsidP="00FA3D1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dance our victory dance!</w:t>
            </w:r>
          </w:p>
          <w:p w:rsidR="00207184" w:rsidRPr="00FA3D1C" w:rsidRDefault="00207184" w:rsidP="00FA3D1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funny bear and move like him!</w:t>
            </w:r>
          </w:p>
        </w:tc>
        <w:tc>
          <w:tcPr>
            <w:tcW w:w="2788" w:type="dxa"/>
          </w:tcPr>
          <w:p w:rsidR="00207184" w:rsidRPr="00FA3D1C" w:rsidRDefault="00207184" w:rsidP="00FA3D1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D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Song</w:t>
            </w:r>
          </w:p>
          <w:p w:rsidR="00207184" w:rsidRPr="00FA3D1C" w:rsidRDefault="00207184" w:rsidP="00FA3D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D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«Charlie Bear </w:t>
            </w:r>
            <w:proofErr w:type="spellStart"/>
            <w:r w:rsidRPr="00FA3D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Agadoo</w:t>
            </w:r>
            <w:proofErr w:type="spellEnd"/>
            <w:r w:rsidRPr="00FA3D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</w:tr>
      <w:tr w:rsidR="00207184" w:rsidRPr="000239CA" w:rsidTr="00207184">
        <w:trPr>
          <w:trHeight w:val="305"/>
        </w:trPr>
        <w:tc>
          <w:tcPr>
            <w:tcW w:w="424" w:type="dxa"/>
          </w:tcPr>
          <w:p w:rsidR="00207184" w:rsidRPr="00753B2A" w:rsidRDefault="00207184" w:rsidP="004F6F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71" w:type="dxa"/>
          </w:tcPr>
          <w:p w:rsidR="00207184" w:rsidRPr="00656F3A" w:rsidRDefault="00207184" w:rsidP="004F6F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F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Контрольно-оценочный</w:t>
            </w:r>
          </w:p>
          <w:p w:rsidR="00207184" w:rsidRPr="00753B2A" w:rsidRDefault="00207184" w:rsidP="004F6F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Цель этапа (ожидаемый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учащимися результативности своей деятельности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, уровня усвоения материала.</w:t>
            </w:r>
          </w:p>
        </w:tc>
        <w:tc>
          <w:tcPr>
            <w:tcW w:w="7767" w:type="dxa"/>
          </w:tcPr>
          <w:p w:rsidR="00207184" w:rsidRDefault="00207184" w:rsidP="004F6FA0">
            <w:pPr>
              <w:pStyle w:val="a3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5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of you became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smarter after the t</w:t>
            </w:r>
            <w:r w:rsidRPr="00FC6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ravelling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07184" w:rsidRPr="00463485" w:rsidRDefault="00207184" w:rsidP="004F6FA0">
            <w:pPr>
              <w:pStyle w:val="a3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take this small 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resents for your participation.</w:t>
            </w:r>
          </w:p>
        </w:tc>
        <w:tc>
          <w:tcPr>
            <w:tcW w:w="2788" w:type="dxa"/>
          </w:tcPr>
          <w:p w:rsidR="00207184" w:rsidRPr="000239CA" w:rsidRDefault="00207184" w:rsidP="004F6F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вручает небольшие призы в качестве не вознаграждения за проявление активности принятия участия в мероприятии</w:t>
            </w:r>
          </w:p>
        </w:tc>
      </w:tr>
      <w:tr w:rsidR="00207184" w:rsidRPr="00753B2A" w:rsidTr="00207184">
        <w:trPr>
          <w:trHeight w:val="305"/>
        </w:trPr>
        <w:tc>
          <w:tcPr>
            <w:tcW w:w="424" w:type="dxa"/>
          </w:tcPr>
          <w:p w:rsidR="00207184" w:rsidRPr="00753B2A" w:rsidRDefault="00207184" w:rsidP="004F6FA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207184" w:rsidRPr="00B77DC7" w:rsidRDefault="00207184" w:rsidP="004F6F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DC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207184" w:rsidRPr="00B77DC7" w:rsidRDefault="00207184" w:rsidP="004F6F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этапа:</w:t>
            </w:r>
          </w:p>
          <w:p w:rsidR="00207184" w:rsidRPr="00B77DC7" w:rsidRDefault="00207184" w:rsidP="004F6F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внеклассного мероприятия.</w:t>
            </w:r>
          </w:p>
        </w:tc>
        <w:tc>
          <w:tcPr>
            <w:tcW w:w="7767" w:type="dxa"/>
          </w:tcPr>
          <w:p w:rsidR="00207184" w:rsidRDefault="00207184" w:rsidP="004F6FA0">
            <w:pPr>
              <w:pStyle w:val="a3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need to travel? </w:t>
            </w:r>
          </w:p>
          <w:p w:rsidR="00207184" w:rsidRPr="00463485" w:rsidRDefault="00207184" w:rsidP="004F6FA0">
            <w:pPr>
              <w:pStyle w:val="a3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for?</w:t>
            </w:r>
          </w:p>
          <w:p w:rsidR="00207184" w:rsidRPr="004573A5" w:rsidRDefault="00207184" w:rsidP="004F6FA0">
            <w:pPr>
              <w:pStyle w:val="a3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new words did you learn today?</w:t>
            </w:r>
          </w:p>
          <w:p w:rsidR="00207184" w:rsidRPr="00BE7466" w:rsidRDefault="00207184" w:rsidP="004F6FA0">
            <w:pPr>
              <w:pStyle w:val="a3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task did you like most of all?</w:t>
            </w:r>
          </w:p>
          <w:p w:rsidR="00207184" w:rsidRDefault="00207184" w:rsidP="004F6F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impressed you most of all? </w:t>
            </w:r>
          </w:p>
          <w:p w:rsidR="00207184" w:rsidRPr="00463485" w:rsidRDefault="00207184" w:rsidP="004F6F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 made you smile?</w:t>
            </w:r>
          </w:p>
          <w:p w:rsidR="00207184" w:rsidRPr="00BE7466" w:rsidRDefault="00207184" w:rsidP="004F6F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Great!</w:t>
            </w:r>
            <w:r w:rsidRPr="00BE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07184" w:rsidRPr="00753B2A" w:rsidRDefault="00207184" w:rsidP="004F6F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Bye! See you!</w:t>
            </w:r>
          </w:p>
        </w:tc>
        <w:tc>
          <w:tcPr>
            <w:tcW w:w="2788" w:type="dxa"/>
          </w:tcPr>
          <w:p w:rsidR="00207184" w:rsidRPr="00753B2A" w:rsidRDefault="00207184" w:rsidP="004F6FA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53F45" w:rsidRPr="008D4293" w:rsidRDefault="00A53F45" w:rsidP="004F6F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F45" w:rsidRPr="008D4293" w:rsidSect="007252A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2E8"/>
    <w:multiLevelType w:val="hybridMultilevel"/>
    <w:tmpl w:val="A094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C40CF"/>
    <w:multiLevelType w:val="hybridMultilevel"/>
    <w:tmpl w:val="AF12E074"/>
    <w:lvl w:ilvl="0" w:tplc="867E29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929D4"/>
    <w:multiLevelType w:val="hybridMultilevel"/>
    <w:tmpl w:val="E07EE8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D023B"/>
    <w:multiLevelType w:val="hybridMultilevel"/>
    <w:tmpl w:val="39806640"/>
    <w:lvl w:ilvl="0" w:tplc="FEC20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E4F72"/>
    <w:multiLevelType w:val="hybridMultilevel"/>
    <w:tmpl w:val="2F0A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609B8"/>
    <w:multiLevelType w:val="hybridMultilevel"/>
    <w:tmpl w:val="4088065E"/>
    <w:lvl w:ilvl="0" w:tplc="A3D47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45D"/>
    <w:rsid w:val="000239CA"/>
    <w:rsid w:val="00042290"/>
    <w:rsid w:val="00045CCC"/>
    <w:rsid w:val="000B56FF"/>
    <w:rsid w:val="000F0B22"/>
    <w:rsid w:val="00120E31"/>
    <w:rsid w:val="001D4552"/>
    <w:rsid w:val="00207184"/>
    <w:rsid w:val="0027184F"/>
    <w:rsid w:val="00291C65"/>
    <w:rsid w:val="00293245"/>
    <w:rsid w:val="00313BA8"/>
    <w:rsid w:val="003C6F50"/>
    <w:rsid w:val="004573A5"/>
    <w:rsid w:val="00463485"/>
    <w:rsid w:val="004A1C8C"/>
    <w:rsid w:val="004A4044"/>
    <w:rsid w:val="004C48AE"/>
    <w:rsid w:val="004F6FA0"/>
    <w:rsid w:val="00531CED"/>
    <w:rsid w:val="00550C2C"/>
    <w:rsid w:val="00656F3A"/>
    <w:rsid w:val="00677918"/>
    <w:rsid w:val="00677ECD"/>
    <w:rsid w:val="006E0DC4"/>
    <w:rsid w:val="007252A0"/>
    <w:rsid w:val="00753B2A"/>
    <w:rsid w:val="007F7265"/>
    <w:rsid w:val="0082242F"/>
    <w:rsid w:val="0085643C"/>
    <w:rsid w:val="008D4293"/>
    <w:rsid w:val="00902D49"/>
    <w:rsid w:val="009671ED"/>
    <w:rsid w:val="00983AA0"/>
    <w:rsid w:val="00A53F45"/>
    <w:rsid w:val="00A559DB"/>
    <w:rsid w:val="00AC6385"/>
    <w:rsid w:val="00AF5035"/>
    <w:rsid w:val="00AF5EE9"/>
    <w:rsid w:val="00B22047"/>
    <w:rsid w:val="00B3664F"/>
    <w:rsid w:val="00B67EC0"/>
    <w:rsid w:val="00B77DC7"/>
    <w:rsid w:val="00B80BF6"/>
    <w:rsid w:val="00BB66DA"/>
    <w:rsid w:val="00BE7466"/>
    <w:rsid w:val="00C01FA6"/>
    <w:rsid w:val="00C91A7F"/>
    <w:rsid w:val="00C956F6"/>
    <w:rsid w:val="00CA5AD4"/>
    <w:rsid w:val="00CD1A4E"/>
    <w:rsid w:val="00CE569E"/>
    <w:rsid w:val="00D237FA"/>
    <w:rsid w:val="00D3030A"/>
    <w:rsid w:val="00D9045D"/>
    <w:rsid w:val="00E154E8"/>
    <w:rsid w:val="00E50804"/>
    <w:rsid w:val="00E72D89"/>
    <w:rsid w:val="00EC581C"/>
    <w:rsid w:val="00F72979"/>
    <w:rsid w:val="00FA3D1C"/>
    <w:rsid w:val="00FC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5D"/>
    <w:pPr>
      <w:ind w:left="720"/>
      <w:contextualSpacing/>
    </w:pPr>
  </w:style>
  <w:style w:type="paragraph" w:styleId="a4">
    <w:name w:val="No Spacing"/>
    <w:uiPriority w:val="1"/>
    <w:qFormat/>
    <w:rsid w:val="00D9045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9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45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20E31"/>
    <w:rPr>
      <w:b/>
      <w:bCs/>
    </w:rPr>
  </w:style>
  <w:style w:type="paragraph" w:styleId="a9">
    <w:name w:val="Normal (Web)"/>
    <w:basedOn w:val="a"/>
    <w:uiPriority w:val="99"/>
    <w:unhideWhenUsed/>
    <w:rsid w:val="0027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2019-04-13T18:02:00Z</dcterms:created>
  <dcterms:modified xsi:type="dcterms:W3CDTF">2019-04-19T11:53:00Z</dcterms:modified>
</cp:coreProperties>
</file>